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0" w:type="dxa"/>
        <w:tblInd w:w="108" w:type="dxa"/>
        <w:tblLook w:val="04A0"/>
      </w:tblPr>
      <w:tblGrid>
        <w:gridCol w:w="4033"/>
        <w:gridCol w:w="4034"/>
        <w:gridCol w:w="455"/>
        <w:gridCol w:w="308"/>
        <w:gridCol w:w="411"/>
        <w:gridCol w:w="222"/>
      </w:tblGrid>
      <w:tr w:rsidR="00482B1A" w:rsidRPr="00CC0D0A" w:rsidTr="00AC21E8">
        <w:trPr>
          <w:gridAfter w:val="1"/>
          <w:wAfter w:w="7" w:type="dxa"/>
          <w:trHeight w:val="141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8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51"/>
            </w:tblGrid>
            <w:tr w:rsidR="00482B1A" w:rsidRPr="00D53EA4" w:rsidTr="00AC21E8">
              <w:trPr>
                <w:trHeight w:val="283"/>
                <w:tblCellSpacing w:w="0" w:type="dxa"/>
              </w:trPr>
              <w:tc>
                <w:tcPr>
                  <w:tcW w:w="7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2B1A" w:rsidRPr="00D53EA4" w:rsidRDefault="00AC21E8" w:rsidP="009D79AA">
                  <w:pPr>
                    <w:widowControl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53EA4">
                    <w:rPr>
                      <w:rFonts w:ascii="Arial CYR" w:eastAsia="Times New Roman" w:hAnsi="Arial CYR" w:cs="Arial CYR"/>
                      <w:noProof/>
                      <w:sz w:val="24"/>
                      <w:szCs w:val="24"/>
                      <w:lang w:val="ru-RU"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177165</wp:posOffset>
                        </wp:positionH>
                        <wp:positionV relativeFrom="paragraph">
                          <wp:posOffset>-635</wp:posOffset>
                        </wp:positionV>
                        <wp:extent cx="228600" cy="514350"/>
                        <wp:effectExtent l="19050" t="0" r="0" b="0"/>
                        <wp:wrapNone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53E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            </w:t>
                  </w:r>
                  <w:r w:rsidR="00482B1A" w:rsidRPr="00D53EA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АССОЦИАЦИЯ</w:t>
                  </w:r>
                </w:p>
              </w:tc>
            </w:tr>
          </w:tbl>
          <w:p w:rsidR="00482B1A" w:rsidRPr="00D53EA4" w:rsidRDefault="00482B1A" w:rsidP="009D79AA">
            <w:pPr>
              <w:widowControl/>
              <w:rPr>
                <w:rFonts w:ascii="Arial CYR" w:eastAsia="Times New Roman" w:hAnsi="Arial CYR" w:cs="Arial CYR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482B1A" w:rsidRPr="00CC0D0A" w:rsidTr="009D79AA">
        <w:trPr>
          <w:gridAfter w:val="1"/>
          <w:wAfter w:w="7" w:type="dxa"/>
          <w:trHeight w:val="276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D53EA4" w:rsidRDefault="00482B1A" w:rsidP="00AC21E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3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"НАРОДНЫЕ ХУДОЖЕСТВЕННЫЕ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482B1A" w:rsidRPr="00CC0D0A" w:rsidTr="009D79AA">
        <w:trPr>
          <w:gridAfter w:val="1"/>
          <w:wAfter w:w="7" w:type="dxa"/>
          <w:trHeight w:val="276"/>
        </w:trPr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D53EA4" w:rsidRDefault="00482B1A" w:rsidP="00AC21E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53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  </w:t>
            </w:r>
            <w:r w:rsidR="00AC21E8" w:rsidRPr="00D53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ПРОМЫСЛЫ РОССИИ</w:t>
            </w:r>
            <w:r w:rsidRPr="00D53E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482B1A" w:rsidRPr="00CC0D0A" w:rsidTr="009D79AA">
        <w:trPr>
          <w:gridAfter w:val="1"/>
          <w:wAfter w:w="7" w:type="dxa"/>
          <w:trHeight w:val="90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1A" w:rsidRPr="00CC0D0A" w:rsidRDefault="00482B1A" w:rsidP="009D79A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1A" w:rsidRPr="00CC0D0A" w:rsidRDefault="00482B1A" w:rsidP="009D79A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lang w:val="ru-RU"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CC0D0A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482B1A" w:rsidRPr="00CC0D0A" w:rsidTr="009D79AA">
        <w:trPr>
          <w:trHeight w:val="192"/>
        </w:trPr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1A" w:rsidRPr="00AC21E8" w:rsidRDefault="00AC21E8" w:rsidP="009D79A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C21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   </w:t>
            </w:r>
            <w:r w:rsidR="00482B1A" w:rsidRPr="00AC21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Te</w:t>
            </w:r>
            <w:proofErr w:type="gramStart"/>
            <w:r w:rsidR="00482B1A" w:rsidRPr="00AC21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л</w:t>
            </w:r>
            <w:proofErr w:type="gramEnd"/>
            <w:r w:rsidR="00482B1A" w:rsidRPr="00AC21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:  (499) 124 08 09, 124 25 44      Факс: (499) 124 63 79,124-75-88</w:t>
            </w:r>
          </w:p>
        </w:tc>
      </w:tr>
      <w:tr w:rsidR="00482B1A" w:rsidRPr="00AC21E8" w:rsidTr="009D79AA">
        <w:trPr>
          <w:trHeight w:val="192"/>
        </w:trPr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1A" w:rsidRPr="00AC21E8" w:rsidRDefault="00482B1A" w:rsidP="009D79A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AC21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   117218, Россия, г. Москва, ул. Кржижановского, 21/33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AC21E8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AC21E8" w:rsidRDefault="00482B1A" w:rsidP="009D79AA">
            <w:pPr>
              <w:widowControl/>
              <w:rPr>
                <w:rFonts w:ascii="Arial CYR" w:eastAsia="Times New Roman" w:hAnsi="Arial CYR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1A" w:rsidRPr="00AC21E8" w:rsidRDefault="00482B1A" w:rsidP="009D79AA">
            <w:pPr>
              <w:widowControl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ru-RU" w:eastAsia="ru-RU"/>
              </w:rPr>
            </w:pPr>
          </w:p>
        </w:tc>
      </w:tr>
    </w:tbl>
    <w:p w:rsidR="00482B1A" w:rsidRPr="00444742" w:rsidRDefault="00AC21E8" w:rsidP="00482B1A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</w:t>
      </w:r>
      <w:r w:rsidR="00482B1A" w:rsidRPr="00444742">
        <w:rPr>
          <w:rFonts w:ascii="Times New Roman" w:eastAsia="Times New Roman" w:hAnsi="Times New Roman" w:cs="Times New Roman"/>
          <w:b/>
          <w:sz w:val="20"/>
          <w:szCs w:val="20"/>
        </w:rPr>
        <w:t>www.nkhp.ru</w:t>
      </w:r>
    </w:p>
    <w:p w:rsidR="00482B1A" w:rsidRDefault="00482B1A" w:rsidP="00482B1A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82B1A" w:rsidRDefault="00482B1A" w:rsidP="00482B1A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82B1A" w:rsidRDefault="00482B1A" w:rsidP="00482B1A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82B1A" w:rsidRPr="00CC0D0A" w:rsidRDefault="00482B1A" w:rsidP="00482B1A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9660" w:type="dxa"/>
        <w:tblInd w:w="115" w:type="dxa"/>
        <w:tblLayout w:type="fixed"/>
        <w:tblLook w:val="01E0"/>
      </w:tblPr>
      <w:tblGrid>
        <w:gridCol w:w="317"/>
        <w:gridCol w:w="1842"/>
        <w:gridCol w:w="1843"/>
        <w:gridCol w:w="1985"/>
        <w:gridCol w:w="2038"/>
        <w:gridCol w:w="1635"/>
      </w:tblGrid>
      <w:tr w:rsidR="00482B1A" w:rsidRPr="00AC21E8" w:rsidTr="009D79AA">
        <w:trPr>
          <w:trHeight w:hRule="exact" w:val="990"/>
        </w:trPr>
        <w:tc>
          <w:tcPr>
            <w:tcW w:w="966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2B1A" w:rsidRPr="002A772B" w:rsidRDefault="00F9086C" w:rsidP="00961C85">
            <w:pPr>
              <w:pStyle w:val="TableParagraph"/>
              <w:spacing w:line="950" w:lineRule="exact"/>
              <w:jc w:val="center"/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</w:pPr>
            <w:r w:rsidRPr="002A772B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>СТОИМОСТЬ</w:t>
            </w:r>
            <w:r w:rsidR="00AC21E8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Pr="002A772B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>РЕКЛАМНЫХ</w:t>
            </w:r>
            <w:r w:rsidR="00AC21E8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Pr="002A772B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>УСЛУГ</w:t>
            </w:r>
            <w:r w:rsidR="00AC21E8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="002A772B" w:rsidRPr="002A772B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>на выставочных проектах</w:t>
            </w:r>
            <w:r w:rsidR="00AC21E8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="002A772B" w:rsidRPr="002A772B">
              <w:rPr>
                <w:rFonts w:ascii="Verdana" w:hAnsi="Verdana"/>
                <w:b/>
                <w:w w:val="110"/>
                <w:sz w:val="20"/>
                <w:szCs w:val="20"/>
                <w:lang w:val="ru-RU"/>
              </w:rPr>
              <w:t>«ЛАДЬЯ»</w:t>
            </w:r>
          </w:p>
          <w:p w:rsidR="002A772B" w:rsidRPr="002A772B" w:rsidRDefault="002A772B" w:rsidP="00961C85">
            <w:pPr>
              <w:pStyle w:val="TableParagraph"/>
              <w:spacing w:line="950" w:lineRule="exact"/>
              <w:ind w:left="67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482B1A" w:rsidRPr="002A772B" w:rsidRDefault="00482B1A" w:rsidP="00961C85">
            <w:pPr>
              <w:pStyle w:val="TableParagraph"/>
              <w:spacing w:line="950" w:lineRule="exact"/>
              <w:ind w:left="6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2B1A" w:rsidRPr="002A772B" w:rsidRDefault="00482B1A" w:rsidP="00961C85">
            <w:pPr>
              <w:pStyle w:val="TableParagraph"/>
              <w:spacing w:line="950" w:lineRule="exact"/>
              <w:ind w:left="6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82B1A" w:rsidRPr="00AC21E8" w:rsidTr="009D79AA">
        <w:trPr>
          <w:trHeight w:hRule="exact" w:val="386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903B"/>
          </w:tcPr>
          <w:p w:rsidR="00482B1A" w:rsidRPr="002A772B" w:rsidRDefault="00482B1A" w:rsidP="00F9086C">
            <w:pPr>
              <w:pStyle w:val="TableParagraph"/>
              <w:spacing w:before="62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482B1A" w:rsidRPr="00AC21E8" w:rsidTr="009D79AA">
        <w:trPr>
          <w:trHeight w:hRule="exact" w:val="121"/>
        </w:trPr>
        <w:tc>
          <w:tcPr>
            <w:tcW w:w="9660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B1A" w:rsidRPr="00742030" w:rsidRDefault="00482B1A" w:rsidP="009D79AA">
            <w:pPr>
              <w:rPr>
                <w:lang w:val="ru-RU"/>
              </w:rPr>
            </w:pPr>
          </w:p>
        </w:tc>
      </w:tr>
      <w:tr w:rsidR="00482B1A" w:rsidRPr="00C229C3" w:rsidTr="00D05606">
        <w:trPr>
          <w:trHeight w:hRule="exact" w:val="307"/>
        </w:trPr>
        <w:tc>
          <w:tcPr>
            <w:tcW w:w="3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2B1A" w:rsidRPr="00742030" w:rsidRDefault="00482B1A" w:rsidP="009D79AA">
            <w:pPr>
              <w:pStyle w:val="TableParagraph"/>
              <w:spacing w:before="95"/>
              <w:ind w:left="41"/>
              <w:rPr>
                <w:rFonts w:ascii="Verdana" w:eastAsia="Verdana" w:hAnsi="Verdana" w:cs="Verdana"/>
                <w:sz w:val="12"/>
                <w:szCs w:val="12"/>
                <w:lang w:val="ru-RU"/>
              </w:rPr>
            </w:pPr>
            <w:r w:rsidRPr="00742030">
              <w:rPr>
                <w:rFonts w:ascii="Verdana" w:eastAsia="Verdana" w:hAnsi="Verdana" w:cs="Verdana"/>
                <w:b/>
                <w:bCs/>
                <w:w w:val="102"/>
                <w:sz w:val="12"/>
                <w:szCs w:val="12"/>
                <w:lang w:val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2B1A" w:rsidRPr="0094387D" w:rsidRDefault="00482B1A" w:rsidP="00D05606">
            <w:pPr>
              <w:pStyle w:val="TableParagraph"/>
              <w:spacing w:before="9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4387D">
              <w:rPr>
                <w:rFonts w:ascii="Verdana" w:hAnsi="Verdana"/>
                <w:b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2B1A" w:rsidRDefault="00482B1A" w:rsidP="009D79AA">
            <w:pPr>
              <w:pStyle w:val="TableParagraph"/>
              <w:spacing w:before="4"/>
              <w:ind w:left="1162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94387D">
              <w:rPr>
                <w:rFonts w:ascii="Verdana" w:hAnsi="Verdana"/>
                <w:b/>
                <w:sz w:val="18"/>
                <w:szCs w:val="18"/>
                <w:lang w:val="ru-RU"/>
              </w:rPr>
              <w:t>Описание</w:t>
            </w:r>
            <w:r w:rsidR="00D05606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  <w:r w:rsidRPr="0094387D">
              <w:rPr>
                <w:rFonts w:ascii="Verdana" w:hAnsi="Verdana"/>
                <w:b/>
                <w:sz w:val="18"/>
                <w:szCs w:val="18"/>
                <w:lang w:val="ru-RU"/>
              </w:rPr>
              <w:t>услуги</w:t>
            </w:r>
          </w:p>
          <w:p w:rsidR="0094387D" w:rsidRPr="0094387D" w:rsidRDefault="0094387D" w:rsidP="009D79AA">
            <w:pPr>
              <w:pStyle w:val="TableParagraph"/>
              <w:spacing w:before="4"/>
              <w:ind w:left="1162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03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4387D" w:rsidRDefault="00482B1A" w:rsidP="009D79AA">
            <w:pPr>
              <w:pStyle w:val="TableParagraph"/>
              <w:spacing w:before="13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94387D">
              <w:rPr>
                <w:rFonts w:ascii="Verdana" w:hAnsi="Verdana"/>
                <w:b/>
                <w:sz w:val="18"/>
                <w:szCs w:val="18"/>
                <w:lang w:val="ru-RU"/>
              </w:rPr>
              <w:t>Формат</w:t>
            </w:r>
          </w:p>
        </w:tc>
        <w:tc>
          <w:tcPr>
            <w:tcW w:w="1635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</w:tcPr>
          <w:p w:rsidR="00D05606" w:rsidRDefault="00482B1A" w:rsidP="00D05606">
            <w:pPr>
              <w:pStyle w:val="TableParagraph"/>
              <w:spacing w:before="95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94387D">
              <w:rPr>
                <w:rFonts w:ascii="Verdana" w:hAnsi="Verdana"/>
                <w:b/>
                <w:sz w:val="18"/>
                <w:szCs w:val="18"/>
                <w:lang w:val="ru-RU"/>
              </w:rPr>
              <w:t>Стоимость</w:t>
            </w:r>
          </w:p>
          <w:p w:rsidR="00482B1A" w:rsidRPr="00D05606" w:rsidRDefault="00482B1A" w:rsidP="00D05606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D05606">
              <w:rPr>
                <w:rFonts w:ascii="Verdana" w:hAnsi="Verdana"/>
                <w:sz w:val="16"/>
                <w:szCs w:val="16"/>
                <w:lang w:val="ru-RU"/>
              </w:rPr>
              <w:t>(руб.)</w:t>
            </w:r>
          </w:p>
        </w:tc>
      </w:tr>
      <w:tr w:rsidR="00482B1A" w:rsidRPr="00C229C3" w:rsidTr="00A7343B">
        <w:trPr>
          <w:trHeight w:hRule="exact" w:val="278"/>
        </w:trPr>
        <w:tc>
          <w:tcPr>
            <w:tcW w:w="3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B1A" w:rsidRPr="00444742" w:rsidRDefault="00482B1A" w:rsidP="009D79AA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2B1A" w:rsidRPr="00444742" w:rsidRDefault="00482B1A" w:rsidP="009D79AA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482B1A" w:rsidRPr="00444742" w:rsidRDefault="00482B1A" w:rsidP="009D79AA">
            <w:pPr>
              <w:pStyle w:val="TableParagraph"/>
              <w:spacing w:before="11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  <w:lang w:val="ru-RU"/>
              </w:rPr>
            </w:pPr>
            <w:r w:rsidRPr="00444742">
              <w:rPr>
                <w:rFonts w:ascii="Verdana" w:hAnsi="Verdana"/>
                <w:b/>
                <w:sz w:val="12"/>
                <w:lang w:val="ru-RU"/>
              </w:rPr>
              <w:t>Вид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82B1A" w:rsidRPr="00444742" w:rsidRDefault="00482B1A" w:rsidP="009D79AA">
            <w:pPr>
              <w:pStyle w:val="TableParagraph"/>
              <w:spacing w:before="21"/>
              <w:ind w:right="1"/>
              <w:jc w:val="center"/>
              <w:rPr>
                <w:rFonts w:ascii="Verdana" w:eastAsia="Verdana" w:hAnsi="Verdana" w:cs="Verdana"/>
                <w:sz w:val="12"/>
                <w:szCs w:val="12"/>
                <w:lang w:val="ru-RU"/>
              </w:rPr>
            </w:pPr>
            <w:r w:rsidRPr="00444742">
              <w:rPr>
                <w:rFonts w:ascii="Verdana" w:hAnsi="Verdana"/>
                <w:b/>
                <w:sz w:val="12"/>
                <w:lang w:val="ru-RU"/>
              </w:rPr>
              <w:t>Размещение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482B1A" w:rsidRPr="00444742" w:rsidRDefault="00482B1A" w:rsidP="009D79AA">
            <w:pPr>
              <w:pStyle w:val="TableParagraph"/>
              <w:spacing w:before="21"/>
              <w:ind w:left="1"/>
              <w:jc w:val="center"/>
              <w:rPr>
                <w:rFonts w:ascii="Verdana" w:eastAsia="Verdana" w:hAnsi="Verdana" w:cs="Verdana"/>
                <w:sz w:val="12"/>
                <w:szCs w:val="12"/>
                <w:lang w:val="ru-RU"/>
              </w:rPr>
            </w:pPr>
            <w:r w:rsidRPr="00444742">
              <w:rPr>
                <w:rFonts w:ascii="Verdana" w:hAnsi="Verdana"/>
                <w:b/>
                <w:sz w:val="12"/>
                <w:lang w:val="ru-RU"/>
              </w:rPr>
              <w:t>Описание</w:t>
            </w:r>
            <w:r w:rsidR="00D05606">
              <w:rPr>
                <w:rFonts w:ascii="Verdana" w:hAnsi="Verdana"/>
                <w:b/>
                <w:sz w:val="12"/>
                <w:lang w:val="ru-RU"/>
              </w:rPr>
              <w:t xml:space="preserve"> </w:t>
            </w:r>
            <w:r w:rsidRPr="00444742">
              <w:rPr>
                <w:rFonts w:ascii="Verdana" w:hAnsi="Verdana"/>
                <w:b/>
                <w:sz w:val="12"/>
                <w:lang w:val="ru-RU"/>
              </w:rPr>
              <w:t>формата</w:t>
            </w:r>
          </w:p>
        </w:tc>
        <w:tc>
          <w:tcPr>
            <w:tcW w:w="1635" w:type="dxa"/>
            <w:vMerge/>
            <w:tcBorders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482B1A" w:rsidRPr="00444742" w:rsidRDefault="00482B1A" w:rsidP="009D79AA">
            <w:pPr>
              <w:rPr>
                <w:lang w:val="ru-RU"/>
              </w:rPr>
            </w:pPr>
          </w:p>
        </w:tc>
      </w:tr>
      <w:tr w:rsidR="00482B1A" w:rsidRPr="00AC21E8" w:rsidTr="00A7343B">
        <w:trPr>
          <w:trHeight w:hRule="exact" w:val="1403"/>
        </w:trPr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9D79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4387D" w:rsidRPr="00A7343B" w:rsidRDefault="0094387D" w:rsidP="009D79AA">
            <w:pPr>
              <w:pStyle w:val="TableParagraph"/>
              <w:jc w:val="center"/>
              <w:rPr>
                <w:rFonts w:ascii="Verdana"/>
                <w:w w:val="98"/>
                <w:sz w:val="16"/>
                <w:szCs w:val="16"/>
                <w:lang w:val="ru-RU"/>
              </w:rPr>
            </w:pPr>
          </w:p>
          <w:p w:rsidR="0094387D" w:rsidRPr="00A7343B" w:rsidRDefault="0094387D" w:rsidP="009D79AA">
            <w:pPr>
              <w:pStyle w:val="TableParagraph"/>
              <w:jc w:val="center"/>
              <w:rPr>
                <w:rFonts w:ascii="Verdana"/>
                <w:w w:val="98"/>
                <w:sz w:val="16"/>
                <w:szCs w:val="16"/>
                <w:lang w:val="ru-RU"/>
              </w:rPr>
            </w:pPr>
          </w:p>
          <w:p w:rsidR="00482B1A" w:rsidRPr="00A7343B" w:rsidRDefault="00482B1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7343B">
              <w:rPr>
                <w:rFonts w:ascii="Verdana"/>
                <w:w w:val="98"/>
                <w:sz w:val="16"/>
                <w:szCs w:val="1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0042" w:rsidRDefault="00482B1A" w:rsidP="00A7343B">
            <w:pPr>
              <w:pStyle w:val="TableParagraph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Размещение</w:t>
            </w:r>
            <w:r w:rsidR="000E4B5B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информационно-рекламного бан</w:t>
            </w:r>
            <w:r w:rsidR="002A772B">
              <w:rPr>
                <w:rFonts w:ascii="Verdana" w:hAnsi="Verdana"/>
                <w:w w:val="105"/>
                <w:sz w:val="16"/>
                <w:szCs w:val="16"/>
                <w:lang w:val="ru-RU"/>
              </w:rPr>
              <w:t>н</w:t>
            </w:r>
            <w:r w:rsidR="000E4B5B">
              <w:rPr>
                <w:rFonts w:ascii="Verdana" w:hAnsi="Verdana"/>
                <w:w w:val="105"/>
                <w:sz w:val="16"/>
                <w:szCs w:val="16"/>
                <w:lang w:val="ru-RU"/>
              </w:rPr>
              <w:t>ера</w:t>
            </w:r>
            <w:r w:rsidR="000E4B5B">
              <w:rPr>
                <w:rFonts w:ascii="Verdana" w:hAnsi="Verdana"/>
                <w:spacing w:val="21"/>
                <w:w w:val="105"/>
                <w:sz w:val="16"/>
                <w:szCs w:val="16"/>
                <w:lang w:val="ru-RU"/>
              </w:rPr>
              <w:t>(</w:t>
            </w:r>
            <w:r w:rsidRPr="009D79AA">
              <w:rPr>
                <w:rFonts w:ascii="Verdana" w:hAnsi="Verdana"/>
                <w:w w:val="105"/>
                <w:sz w:val="16"/>
                <w:szCs w:val="16"/>
              </w:rPr>
              <w:t>Roll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-</w:t>
            </w:r>
            <w:r w:rsidRPr="009D79AA">
              <w:rPr>
                <w:rFonts w:ascii="Verdana" w:hAnsi="Verdana"/>
                <w:w w:val="105"/>
                <w:sz w:val="16"/>
                <w:szCs w:val="16"/>
              </w:rPr>
              <w:t>up</w:t>
            </w:r>
            <w:r w:rsidR="000E4B5B">
              <w:rPr>
                <w:rFonts w:ascii="Verdana" w:hAnsi="Verdana"/>
                <w:w w:val="105"/>
                <w:sz w:val="16"/>
                <w:szCs w:val="16"/>
                <w:lang w:val="ru-RU"/>
              </w:rPr>
              <w:t>)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2A772B" w:rsidRDefault="00F9086C" w:rsidP="00A7343B">
            <w:pPr>
              <w:pStyle w:val="TableParagraph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05"/>
                <w:sz w:val="16"/>
                <w:szCs w:val="16"/>
                <w:lang w:val="ru-RU"/>
              </w:rPr>
              <w:t>на</w:t>
            </w:r>
          </w:p>
          <w:p w:rsidR="00482B1A" w:rsidRPr="000E4B5B" w:rsidRDefault="002A772B" w:rsidP="00D53EA4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05"/>
                <w:sz w:val="16"/>
                <w:szCs w:val="16"/>
                <w:lang w:val="ru-RU"/>
              </w:rPr>
              <w:t>неарендуемых</w:t>
            </w:r>
            <w:r w:rsidR="00F9086C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="00F9086C">
              <w:rPr>
                <w:rFonts w:ascii="Verdana" w:hAnsi="Verdana"/>
                <w:w w:val="105"/>
                <w:sz w:val="16"/>
                <w:szCs w:val="16"/>
                <w:lang w:val="ru-RU"/>
              </w:rPr>
              <w:t>площадях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D79AA">
              <w:rPr>
                <w:rFonts w:ascii="Verdana"/>
                <w:w w:val="110"/>
                <w:sz w:val="16"/>
                <w:szCs w:val="16"/>
              </w:rPr>
              <w:t>Roll</w:t>
            </w:r>
            <w:r w:rsidRPr="009D79AA">
              <w:rPr>
                <w:rFonts w:ascii="Verdana"/>
                <w:w w:val="110"/>
                <w:sz w:val="16"/>
                <w:szCs w:val="16"/>
                <w:lang w:val="ru-RU"/>
              </w:rPr>
              <w:t>-</w:t>
            </w:r>
            <w:r w:rsidRPr="009D79AA">
              <w:rPr>
                <w:rFonts w:ascii="Verdana"/>
                <w:w w:val="110"/>
                <w:sz w:val="16"/>
                <w:szCs w:val="16"/>
              </w:rPr>
              <w:t>up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21E8" w:rsidRDefault="00AC21E8" w:rsidP="009D79AA">
            <w:pPr>
              <w:pStyle w:val="TableParagraph"/>
              <w:spacing w:line="254" w:lineRule="auto"/>
              <w:ind w:left="204" w:right="201" w:firstLine="3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line="254" w:lineRule="auto"/>
              <w:ind w:left="204" w:right="201" w:firstLine="3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Внутри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выставочного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павильона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(все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дни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работы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выставки)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D79AA">
              <w:rPr>
                <w:rFonts w:ascii="Verdana" w:hAnsi="Verdana"/>
                <w:sz w:val="16"/>
                <w:szCs w:val="16"/>
              </w:rPr>
              <w:t>1 х 2м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2B1A" w:rsidRPr="00F9086C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C21E8" w:rsidRDefault="000E4B5B" w:rsidP="00AC21E8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AC21E8">
              <w:rPr>
                <w:rFonts w:ascii="Verdana"/>
                <w:b/>
                <w:sz w:val="16"/>
                <w:szCs w:val="16"/>
                <w:lang w:val="ru-RU"/>
              </w:rPr>
              <w:t>70</w:t>
            </w:r>
            <w:r w:rsidR="00AC21E8" w:rsidRPr="00AC21E8">
              <w:rPr>
                <w:rFonts w:ascii="Verdana"/>
                <w:b/>
                <w:sz w:val="16"/>
                <w:szCs w:val="16"/>
                <w:lang w:val="ru-RU"/>
              </w:rPr>
              <w:t>00</w:t>
            </w:r>
            <w:r w:rsidR="00AC21E8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AC21E8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2D2E26" w:rsidRPr="002D2E26" w:rsidRDefault="002D2E26" w:rsidP="00AC21E8">
            <w:pPr>
              <w:pStyle w:val="TableParagraph"/>
              <w:jc w:val="center"/>
              <w:rPr>
                <w:rFonts w:ascii="Verdana"/>
                <w:sz w:val="16"/>
                <w:szCs w:val="16"/>
                <w:lang w:val="ru-RU"/>
              </w:rPr>
            </w:pPr>
          </w:p>
          <w:p w:rsidR="00AC21E8" w:rsidRDefault="000E4B5B" w:rsidP="00AC21E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Для</w:t>
            </w:r>
            <w:r w:rsidR="00AC21E8" w:rsidRP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участников</w:t>
            </w:r>
            <w:r w:rsidR="00AC21E8" w:rsidRP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</w:p>
          <w:p w:rsidR="000E4B5B" w:rsidRPr="00AC21E8" w:rsidRDefault="000E4B5B" w:rsidP="00AC21E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в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>ыстав</w:t>
            </w: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ки:</w:t>
            </w:r>
          </w:p>
          <w:p w:rsidR="00AC21E8" w:rsidRDefault="000E4B5B" w:rsidP="00AC21E8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C21E8">
              <w:rPr>
                <w:rFonts w:ascii="Verdana"/>
                <w:b/>
                <w:sz w:val="16"/>
                <w:szCs w:val="16"/>
                <w:lang w:val="ru-RU"/>
              </w:rPr>
              <w:t>5500</w:t>
            </w:r>
            <w:r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="00AC21E8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0E4B5B" w:rsidRPr="000E4B5B" w:rsidRDefault="000E4B5B" w:rsidP="00AC21E8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/>
                <w:sz w:val="16"/>
                <w:szCs w:val="16"/>
                <w:lang w:val="ru-RU"/>
              </w:rPr>
              <w:t>(</w:t>
            </w:r>
            <w:r>
              <w:rPr>
                <w:rFonts w:ascii="Verdana"/>
                <w:sz w:val="16"/>
                <w:szCs w:val="16"/>
                <w:lang w:val="ru-RU"/>
              </w:rPr>
              <w:t>все</w:t>
            </w:r>
            <w:r w:rsidR="00AC21E8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/>
                <w:sz w:val="16"/>
                <w:szCs w:val="16"/>
                <w:lang w:val="ru-RU"/>
              </w:rPr>
              <w:t>дни</w:t>
            </w:r>
            <w:r>
              <w:rPr>
                <w:rFonts w:ascii="Verdana"/>
                <w:sz w:val="16"/>
                <w:szCs w:val="16"/>
                <w:lang w:val="ru-RU"/>
              </w:rPr>
              <w:t>)</w:t>
            </w:r>
          </w:p>
        </w:tc>
      </w:tr>
      <w:tr w:rsidR="00482B1A" w:rsidRPr="00AC21E8" w:rsidTr="00A7343B">
        <w:trPr>
          <w:trHeight w:hRule="exact" w:val="1884"/>
        </w:trPr>
        <w:tc>
          <w:tcPr>
            <w:tcW w:w="3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A7343B" w:rsidRDefault="00482B1A" w:rsidP="00A734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A734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A7343B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7343B">
              <w:rPr>
                <w:rFonts w:ascii="Verdana"/>
                <w:w w:val="107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A7343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C21E8" w:rsidRDefault="00482B1A" w:rsidP="00A7343B">
            <w:pPr>
              <w:pStyle w:val="TableParagraph"/>
              <w:spacing w:before="61" w:line="254" w:lineRule="auto"/>
              <w:ind w:right="21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Распространение</w:t>
            </w:r>
          </w:p>
          <w:p w:rsidR="00AC21E8" w:rsidRDefault="00AC21E8" w:rsidP="00A7343B">
            <w:pPr>
              <w:pStyle w:val="TableParagraph"/>
              <w:spacing w:before="61" w:line="254" w:lineRule="auto"/>
              <w:ind w:right="21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05"/>
                <w:sz w:val="16"/>
                <w:szCs w:val="16"/>
                <w:lang w:val="ru-RU"/>
              </w:rPr>
              <w:t>р</w:t>
            </w:r>
            <w:r w:rsidR="00482B1A"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екламной</w:t>
            </w:r>
          </w:p>
          <w:p w:rsidR="00482B1A" w:rsidRPr="009D79AA" w:rsidRDefault="00482B1A" w:rsidP="00A7343B">
            <w:pPr>
              <w:pStyle w:val="TableParagraph"/>
              <w:spacing w:before="61" w:line="254" w:lineRule="auto"/>
              <w:ind w:right="21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79AA" w:rsidRDefault="009D79AA" w:rsidP="009D79AA">
            <w:pPr>
              <w:pStyle w:val="TableParagraph"/>
              <w:ind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C40042" w:rsidRDefault="00482B1A" w:rsidP="009D79AA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C40042">
              <w:rPr>
                <w:rFonts w:ascii="Verdana" w:hAnsi="Verdana"/>
                <w:sz w:val="16"/>
                <w:szCs w:val="16"/>
                <w:lang w:val="ru-RU"/>
              </w:rPr>
              <w:t>Листовки,</w:t>
            </w:r>
            <w:r w:rsidR="00AC21E8" w:rsidRPr="00C4004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C40042">
              <w:rPr>
                <w:rFonts w:ascii="Verdana" w:hAnsi="Verdana"/>
                <w:sz w:val="16"/>
                <w:szCs w:val="16"/>
                <w:lang w:val="ru-RU"/>
              </w:rPr>
              <w:t>буклеты,</w:t>
            </w:r>
            <w:r w:rsidR="00AC21E8" w:rsidRPr="00C4004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C40042">
              <w:rPr>
                <w:rFonts w:ascii="Verdana" w:hAnsi="Verdana"/>
                <w:sz w:val="16"/>
                <w:szCs w:val="16"/>
                <w:lang w:val="ru-RU"/>
              </w:rPr>
              <w:t>пресса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line="266" w:lineRule="auto"/>
              <w:ind w:right="60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Раздача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рекламной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продукции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на территории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выставки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(осуществляется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силами</w:t>
            </w:r>
            <w:r w:rsidR="00AC21E8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Заказчика)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AC21E8">
            <w:pPr>
              <w:pStyle w:val="TableParagraph"/>
              <w:spacing w:line="244" w:lineRule="auto"/>
              <w:ind w:right="42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Осуществление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раздачи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промо-персоналом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Заказчика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2B1A" w:rsidRPr="009D79AA" w:rsidRDefault="00AC21E8" w:rsidP="009D79AA">
            <w:pPr>
              <w:pStyle w:val="TableParagraph"/>
              <w:spacing w:before="52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C21E8"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 xml:space="preserve"> 4000</w:t>
            </w: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="00482B1A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руб./день</w:t>
            </w:r>
          </w:p>
          <w:p w:rsidR="00482B1A" w:rsidRPr="009D79AA" w:rsidRDefault="00482B1A" w:rsidP="009D79AA">
            <w:pPr>
              <w:pStyle w:val="TableParagraph"/>
              <w:spacing w:before="3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(один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раздающий)</w:t>
            </w:r>
          </w:p>
          <w:p w:rsidR="002D2E26" w:rsidRDefault="002D2E26" w:rsidP="009D79AA">
            <w:pPr>
              <w:pStyle w:val="TableParagraph"/>
              <w:spacing w:before="9"/>
              <w:ind w:left="1"/>
              <w:jc w:val="center"/>
              <w:rPr>
                <w:rFonts w:ascii="Verdana" w:hAnsi="Verdana"/>
                <w:sz w:val="12"/>
                <w:szCs w:val="12"/>
                <w:lang w:val="ru-RU"/>
              </w:rPr>
            </w:pPr>
          </w:p>
          <w:p w:rsidR="00AC21E8" w:rsidRDefault="00AC21E8" w:rsidP="00AC21E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 xml:space="preserve">Для участников </w:t>
            </w:r>
          </w:p>
          <w:p w:rsidR="00AC21E8" w:rsidRPr="00AC21E8" w:rsidRDefault="00AC21E8" w:rsidP="00AC21E8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в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ыстав</w:t>
            </w:r>
            <w:r w:rsidRPr="00AC21E8">
              <w:rPr>
                <w:rFonts w:ascii="Verdana" w:hAnsi="Verdana"/>
                <w:sz w:val="16"/>
                <w:szCs w:val="16"/>
                <w:lang w:val="ru-RU"/>
              </w:rPr>
              <w:t>ки:</w:t>
            </w:r>
          </w:p>
          <w:p w:rsidR="00482B1A" w:rsidRPr="009D79AA" w:rsidRDefault="00482B1A" w:rsidP="009D79AA">
            <w:pPr>
              <w:pStyle w:val="TableParagraph"/>
              <w:spacing w:before="3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Pr="00AC21E8"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2</w:t>
            </w:r>
            <w:r w:rsidR="000E4B5B" w:rsidRPr="00AC21E8"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5</w:t>
            </w:r>
            <w:r w:rsidR="00AC21E8" w:rsidRPr="00AC21E8">
              <w:rPr>
                <w:rFonts w:ascii="Verdana" w:eastAsia="Verdana" w:hAnsi="Verdana" w:cs="Verdana"/>
                <w:b/>
                <w:sz w:val="16"/>
                <w:szCs w:val="16"/>
                <w:lang w:val="ru-RU"/>
              </w:rPr>
              <w:t>00</w:t>
            </w:r>
            <w:r w:rsidR="00AC21E8">
              <w:rPr>
                <w:rFonts w:ascii="Verdana" w:eastAsia="Verdana" w:hAnsi="Verdana" w:cs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руб./день</w:t>
            </w:r>
          </w:p>
          <w:p w:rsidR="00482B1A" w:rsidRPr="009D79AA" w:rsidRDefault="00482B1A" w:rsidP="009D79AA">
            <w:pPr>
              <w:pStyle w:val="TableParagraph"/>
              <w:spacing w:before="3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(один</w:t>
            </w:r>
            <w:r w:rsidR="00AC21E8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раздающий)</w:t>
            </w:r>
          </w:p>
          <w:p w:rsidR="00482B1A" w:rsidRPr="009D79AA" w:rsidRDefault="00482B1A" w:rsidP="009D79AA">
            <w:pPr>
              <w:pStyle w:val="TableParagraph"/>
              <w:spacing w:line="268" w:lineRule="auto"/>
              <w:ind w:left="48" w:right="28" w:hanging="17"/>
              <w:jc w:val="both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</w:tr>
      <w:tr w:rsidR="00482B1A" w:rsidRPr="00AC21E8" w:rsidTr="00A7343B">
        <w:trPr>
          <w:trHeight w:hRule="exact" w:val="872"/>
        </w:trPr>
        <w:tc>
          <w:tcPr>
            <w:tcW w:w="3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A7343B" w:rsidRDefault="00482B1A" w:rsidP="009D79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7343B">
              <w:rPr>
                <w:rFonts w:ascii="Verdana"/>
                <w:w w:val="107"/>
                <w:sz w:val="16"/>
                <w:szCs w:val="1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57" w:line="264" w:lineRule="auto"/>
              <w:ind w:left="23" w:right="85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Реклама на сайте</w:t>
            </w:r>
            <w:r w:rsidR="00D05606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выставки</w:t>
            </w:r>
            <w:r w:rsidR="00D05606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hyperlink r:id="rId7" w:history="1">
              <w:r w:rsidRPr="009D79AA">
                <w:rPr>
                  <w:rStyle w:val="a3"/>
                  <w:rFonts w:ascii="Verdana" w:hAnsi="Verdana"/>
                  <w:sz w:val="16"/>
                  <w:szCs w:val="16"/>
                </w:rPr>
                <w:t>www</w:t>
              </w:r>
              <w:r w:rsidRPr="009D79AA">
                <w:rPr>
                  <w:rStyle w:val="a3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proofErr w:type="spellStart"/>
              <w:r w:rsidRPr="009D79AA">
                <w:rPr>
                  <w:rStyle w:val="a3"/>
                  <w:rFonts w:ascii="Verdana" w:hAnsi="Verdana"/>
                  <w:sz w:val="16"/>
                  <w:szCs w:val="16"/>
                </w:rPr>
                <w:t>nkhp</w:t>
              </w:r>
              <w:proofErr w:type="spellEnd"/>
              <w:r w:rsidRPr="009D79AA">
                <w:rPr>
                  <w:rStyle w:val="a3"/>
                  <w:rFonts w:ascii="Verdana" w:hAnsi="Verdana"/>
                  <w:sz w:val="16"/>
                  <w:szCs w:val="16"/>
                  <w:lang w:val="ru-RU"/>
                </w:rPr>
                <w:t>.</w:t>
              </w:r>
              <w:proofErr w:type="spellStart"/>
              <w:r w:rsidRPr="009D79AA">
                <w:rPr>
                  <w:rStyle w:val="a3"/>
                  <w:rFonts w:ascii="Verdana" w:hAnsi="Verdana"/>
                  <w:sz w:val="16"/>
                  <w:szCs w:val="16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Интернет-баннер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5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B7199" w:rsidRDefault="000E4B5B" w:rsidP="009D79AA">
            <w:pPr>
              <w:pStyle w:val="TableParagraph"/>
              <w:ind w:left="1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10"/>
                <w:sz w:val="16"/>
                <w:szCs w:val="16"/>
                <w:lang w:val="ru-RU"/>
              </w:rPr>
              <w:t>100*1</w:t>
            </w:r>
            <w:r w:rsidR="00482B1A"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00</w:t>
            </w:r>
            <w:r w:rsidR="00AC21E8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="00482B1A"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сроком</w:t>
            </w:r>
            <w:r w:rsidR="00AC21E8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proofErr w:type="gramStart"/>
            <w:r w:rsidR="00482B1A"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на</w:t>
            </w:r>
            <w:proofErr w:type="gramEnd"/>
            <w:r w:rsidR="00AC21E8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</w:p>
          <w:p w:rsidR="00482B1A" w:rsidRPr="009D79AA" w:rsidRDefault="00482B1A" w:rsidP="009D79AA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1</w:t>
            </w:r>
            <w:r w:rsidR="00DB7199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месяц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5606" w:rsidRPr="00AC21E8" w:rsidRDefault="00482B1A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w w:val="110"/>
                <w:sz w:val="16"/>
                <w:szCs w:val="16"/>
                <w:lang w:val="ru-RU"/>
              </w:rPr>
              <w:t>8000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482B1A" w:rsidRPr="009D79AA" w:rsidRDefault="00482B1A" w:rsidP="009D79AA">
            <w:pPr>
              <w:pStyle w:val="TableParagraph"/>
              <w:ind w:left="55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</w:tr>
      <w:tr w:rsidR="00482B1A" w:rsidTr="00A7343B">
        <w:trPr>
          <w:trHeight w:hRule="exact" w:val="1321"/>
        </w:trPr>
        <w:tc>
          <w:tcPr>
            <w:tcW w:w="31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A7343B" w:rsidRDefault="00482B1A" w:rsidP="009D79AA">
            <w:pPr>
              <w:pStyle w:val="TableParagraph"/>
              <w:spacing w:before="68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7343B">
              <w:rPr>
                <w:rFonts w:ascii="Verdana"/>
                <w:w w:val="107"/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343B" w:rsidRDefault="002A772B" w:rsidP="00D05606">
            <w:pPr>
              <w:pStyle w:val="TableParagraph"/>
              <w:spacing w:before="59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Предоставление </w:t>
            </w:r>
            <w:r w:rsidR="008B4C25">
              <w:rPr>
                <w:rFonts w:ascii="Verdana" w:hAnsi="Verdana"/>
                <w:w w:val="110"/>
                <w:sz w:val="16"/>
                <w:szCs w:val="16"/>
                <w:lang w:val="ru-RU"/>
              </w:rPr>
              <w:t>помещени</w:t>
            </w:r>
            <w:r w:rsidR="00A7343B">
              <w:rPr>
                <w:rFonts w:ascii="Verdana" w:hAnsi="Verdana"/>
                <w:w w:val="110"/>
                <w:sz w:val="16"/>
                <w:szCs w:val="16"/>
                <w:lang w:val="ru-RU"/>
              </w:rPr>
              <w:t>я</w:t>
            </w:r>
            <w:r w:rsidR="008B4C25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для пр</w:t>
            </w:r>
            <w:r w:rsidR="00A7343B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оведения </w:t>
            </w:r>
            <w:proofErr w:type="gramStart"/>
            <w:r w:rsidR="00A7343B">
              <w:rPr>
                <w:rFonts w:ascii="Verdana" w:hAnsi="Verdana"/>
                <w:w w:val="110"/>
                <w:sz w:val="16"/>
                <w:szCs w:val="16"/>
                <w:lang w:val="ru-RU"/>
              </w:rPr>
              <w:t>платных</w:t>
            </w:r>
            <w:proofErr w:type="gramEnd"/>
          </w:p>
          <w:p w:rsidR="008B4C25" w:rsidRPr="002A772B" w:rsidRDefault="002A772B" w:rsidP="00D05606">
            <w:pPr>
              <w:pStyle w:val="TableParagraph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10"/>
                <w:sz w:val="16"/>
                <w:szCs w:val="16"/>
                <w:lang w:val="ru-RU"/>
              </w:rPr>
              <w:t>мастер-классов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line="266" w:lineRule="auto"/>
              <w:ind w:left="74" w:right="71" w:firstLine="583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1</w:t>
            </w:r>
            <w:r w:rsidR="00D05606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05"/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D05606" w:rsidRPr="00C40042" w:rsidRDefault="00482B1A" w:rsidP="0094387D">
            <w:pPr>
              <w:pStyle w:val="TableParagraph"/>
              <w:spacing w:before="68"/>
              <w:jc w:val="center"/>
              <w:rPr>
                <w:rFonts w:ascii="Verdana" w:hAnsi="Verdana"/>
                <w:w w:val="105"/>
                <w:sz w:val="16"/>
                <w:szCs w:val="16"/>
                <w:lang w:val="ru-RU"/>
              </w:rPr>
            </w:pPr>
            <w:r w:rsidRPr="00C40042">
              <w:rPr>
                <w:rFonts w:ascii="Verdana" w:hAnsi="Verdana"/>
                <w:w w:val="105"/>
                <w:sz w:val="16"/>
                <w:szCs w:val="16"/>
                <w:lang w:val="ru-RU"/>
              </w:rPr>
              <w:t>Зона</w:t>
            </w:r>
            <w:r w:rsidR="00A7343B" w:rsidRPr="00C40042">
              <w:rPr>
                <w:rFonts w:ascii="Verdana" w:hAnsi="Verdana"/>
                <w:w w:val="105"/>
                <w:sz w:val="16"/>
                <w:szCs w:val="16"/>
                <w:lang w:val="ru-RU"/>
              </w:rPr>
              <w:t xml:space="preserve"> </w:t>
            </w:r>
          </w:p>
          <w:p w:rsidR="00482B1A" w:rsidRPr="009D79AA" w:rsidRDefault="00482B1A" w:rsidP="0094387D">
            <w:pPr>
              <w:pStyle w:val="TableParagraph"/>
              <w:spacing w:before="6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C40042">
              <w:rPr>
                <w:rFonts w:ascii="Verdana" w:hAnsi="Verdana"/>
                <w:w w:val="105"/>
                <w:sz w:val="16"/>
                <w:szCs w:val="16"/>
                <w:lang w:val="ru-RU"/>
              </w:rPr>
              <w:t>мастер-классов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C40042" w:rsidRDefault="00482B1A" w:rsidP="009D79AA">
            <w:pPr>
              <w:pStyle w:val="TableParagraph"/>
              <w:spacing w:before="68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C40042">
              <w:rPr>
                <w:rFonts w:ascii="Verdana" w:hAnsi="Verdana"/>
                <w:w w:val="110"/>
                <w:sz w:val="16"/>
                <w:szCs w:val="16"/>
                <w:lang w:val="ru-RU"/>
              </w:rPr>
              <w:t>1</w:t>
            </w:r>
            <w:r w:rsidR="00D05606" w:rsidRPr="00C40042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C40042">
              <w:rPr>
                <w:rFonts w:ascii="Verdana" w:hAnsi="Verdana"/>
                <w:w w:val="110"/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5606" w:rsidRPr="00AC21E8" w:rsidRDefault="000E4B5B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w w:val="110"/>
                <w:sz w:val="16"/>
                <w:szCs w:val="16"/>
                <w:lang w:val="ru-RU"/>
              </w:rPr>
              <w:t>20</w:t>
            </w:r>
            <w:r w:rsidR="00482B1A" w:rsidRPr="00D05606">
              <w:rPr>
                <w:rFonts w:ascii="Verdana"/>
                <w:b/>
                <w:w w:val="110"/>
                <w:sz w:val="16"/>
                <w:szCs w:val="16"/>
              </w:rPr>
              <w:t>00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482B1A" w:rsidRPr="009D79AA" w:rsidRDefault="00482B1A" w:rsidP="009D79AA">
            <w:pPr>
              <w:pStyle w:val="TableParagraph"/>
              <w:spacing w:before="68"/>
              <w:ind w:left="58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82B1A" w:rsidTr="00D05606">
        <w:trPr>
          <w:trHeight w:hRule="exact" w:val="1682"/>
        </w:trPr>
        <w:tc>
          <w:tcPr>
            <w:tcW w:w="317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3" w:space="0" w:color="000000"/>
            </w:tcBorders>
          </w:tcPr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A7343B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A7343B" w:rsidRDefault="00482B1A" w:rsidP="009D79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A7343B" w:rsidRDefault="00482B1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A7343B">
              <w:rPr>
                <w:rFonts w:ascii="Verdana"/>
                <w:w w:val="107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D05606" w:rsidRDefault="009D79AA" w:rsidP="00D05606">
            <w:pPr>
              <w:pStyle w:val="TableParagraph"/>
              <w:spacing w:line="271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Аренда</w:t>
            </w:r>
          </w:p>
          <w:p w:rsidR="00D05606" w:rsidRDefault="00D05606" w:rsidP="00D05606">
            <w:pPr>
              <w:pStyle w:val="TableParagraph"/>
              <w:spacing w:line="271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п</w:t>
            </w:r>
            <w:r w:rsid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лазменной</w:t>
            </w:r>
          </w:p>
          <w:p w:rsidR="00482B1A" w:rsidRPr="009D79AA" w:rsidRDefault="009D79AA" w:rsidP="00D05606">
            <w:pPr>
              <w:pStyle w:val="TableParagraph"/>
              <w:spacing w:line="271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ru-RU"/>
              </w:rPr>
              <w:t>панели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82B1A" w:rsidRPr="009D79AA" w:rsidRDefault="00482B1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D0560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4387D" w:rsidRPr="00C40042" w:rsidRDefault="0094387D" w:rsidP="00D05606">
            <w:pPr>
              <w:pStyle w:val="TableParagraph"/>
              <w:spacing w:line="271" w:lineRule="auto"/>
              <w:ind w:left="379" w:right="362" w:hanging="17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 w:rsidRPr="00C40042">
              <w:rPr>
                <w:rFonts w:ascii="Verdana" w:hAnsi="Verdana"/>
                <w:w w:val="110"/>
                <w:sz w:val="16"/>
                <w:szCs w:val="16"/>
                <w:lang w:val="ru-RU"/>
              </w:rPr>
              <w:t>Аренда</w:t>
            </w:r>
          </w:p>
          <w:p w:rsidR="0094387D" w:rsidRPr="0094387D" w:rsidRDefault="00482B1A" w:rsidP="00D05606">
            <w:pPr>
              <w:pStyle w:val="TableParagraph"/>
              <w:spacing w:line="271" w:lineRule="auto"/>
              <w:ind w:left="379" w:right="362" w:hanging="17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 w:rsidRPr="0094387D">
              <w:rPr>
                <w:rFonts w:ascii="Verdana" w:hAnsi="Verdana"/>
                <w:w w:val="110"/>
                <w:sz w:val="16"/>
                <w:szCs w:val="16"/>
                <w:lang w:val="ru-RU"/>
              </w:rPr>
              <w:t>плазменной</w:t>
            </w:r>
          </w:p>
          <w:p w:rsidR="00482B1A" w:rsidRPr="0094387D" w:rsidRDefault="00482B1A" w:rsidP="00D05606">
            <w:pPr>
              <w:pStyle w:val="TableParagraph"/>
              <w:spacing w:line="271" w:lineRule="auto"/>
              <w:ind w:left="379" w:right="362" w:hanging="17"/>
              <w:jc w:val="center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94387D">
              <w:rPr>
                <w:rFonts w:ascii="Verdana" w:hAnsi="Verdana"/>
                <w:w w:val="110"/>
                <w:sz w:val="16"/>
                <w:szCs w:val="16"/>
                <w:lang w:val="ru-RU"/>
              </w:rPr>
              <w:t>панели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A7343B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343B" w:rsidRDefault="00482B1A" w:rsidP="00A7343B">
            <w:pPr>
              <w:pStyle w:val="TableParagraph"/>
              <w:spacing w:line="264" w:lineRule="auto"/>
              <w:ind w:left="211" w:right="89" w:hanging="118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Конференц-зал,</w:t>
            </w:r>
          </w:p>
          <w:p w:rsidR="00482B1A" w:rsidRPr="009D79AA" w:rsidRDefault="00482B1A" w:rsidP="00A7343B">
            <w:pPr>
              <w:pStyle w:val="TableParagraph"/>
              <w:spacing w:line="264" w:lineRule="auto"/>
              <w:ind w:left="211" w:right="89" w:hanging="118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зона</w:t>
            </w:r>
            <w:r w:rsidR="00A7343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мастер-классов,  стенд</w:t>
            </w:r>
            <w:r w:rsidR="00A7343B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sz w:val="16"/>
                <w:szCs w:val="16"/>
                <w:lang w:val="ru-RU"/>
              </w:rPr>
              <w:t>участника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2B1A" w:rsidRPr="009D79AA" w:rsidRDefault="00482B1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10"/>
                <w:sz w:val="16"/>
                <w:szCs w:val="16"/>
              </w:rPr>
              <w:t>1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</w:tcPr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2B1A" w:rsidRPr="009D79AA" w:rsidRDefault="00482B1A" w:rsidP="009D79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5606" w:rsidRPr="00AC21E8" w:rsidRDefault="00482B1A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w w:val="110"/>
                <w:sz w:val="16"/>
                <w:szCs w:val="16"/>
              </w:rPr>
              <w:t>1</w:t>
            </w:r>
            <w:r w:rsidRPr="00D05606">
              <w:rPr>
                <w:rFonts w:ascii="Verdana"/>
                <w:b/>
                <w:w w:val="110"/>
                <w:sz w:val="16"/>
                <w:szCs w:val="16"/>
                <w:lang w:val="ru-RU"/>
              </w:rPr>
              <w:t>5</w:t>
            </w:r>
            <w:r w:rsidRPr="00D05606">
              <w:rPr>
                <w:rFonts w:ascii="Verdana"/>
                <w:b/>
                <w:w w:val="110"/>
                <w:sz w:val="16"/>
                <w:szCs w:val="16"/>
              </w:rPr>
              <w:t>00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482B1A" w:rsidRPr="009D79AA" w:rsidRDefault="00482B1A" w:rsidP="009D79AA">
            <w:pPr>
              <w:pStyle w:val="TableParagraph"/>
              <w:ind w:left="58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D79AA" w:rsidRPr="00D24097" w:rsidTr="00D05606">
        <w:trPr>
          <w:trHeight w:val="615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79AA" w:rsidRPr="00A7343B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A7343B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A7343B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A7343B" w:rsidRDefault="009D79AA" w:rsidP="009D79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A7343B" w:rsidRDefault="009D79AA" w:rsidP="009D79AA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A7343B">
              <w:rPr>
                <w:rFonts w:ascii="Verdana"/>
                <w:w w:val="98"/>
                <w:sz w:val="16"/>
                <w:szCs w:val="16"/>
                <w:lang w:val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606" w:rsidRDefault="009D79AA" w:rsidP="00D05606">
            <w:pPr>
              <w:pStyle w:val="TableParagraph"/>
              <w:spacing w:before="40" w:line="271" w:lineRule="auto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 w:rsidRPr="00F9086C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Реклама </w:t>
            </w:r>
            <w:proofErr w:type="gramStart"/>
            <w:r w:rsidRPr="00F9086C">
              <w:rPr>
                <w:rFonts w:ascii="Verdana" w:hAnsi="Verdana"/>
                <w:w w:val="110"/>
                <w:sz w:val="16"/>
                <w:szCs w:val="16"/>
                <w:lang w:val="ru-RU"/>
              </w:rPr>
              <w:t>в</w:t>
            </w:r>
            <w:proofErr w:type="gramEnd"/>
          </w:p>
          <w:p w:rsidR="00D05606" w:rsidRDefault="00D05606" w:rsidP="00D05606">
            <w:pPr>
              <w:pStyle w:val="TableParagraph"/>
              <w:spacing w:before="40" w:line="271" w:lineRule="auto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Verdana" w:hAnsi="Verdana"/>
                <w:w w:val="110"/>
                <w:sz w:val="16"/>
                <w:szCs w:val="16"/>
                <w:lang w:val="ru-RU"/>
              </w:rPr>
              <w:t>к</w:t>
            </w:r>
            <w:r w:rsidR="009D79AA" w:rsidRPr="00F9086C">
              <w:rPr>
                <w:rFonts w:ascii="Verdana" w:hAnsi="Verdana"/>
                <w:w w:val="110"/>
                <w:sz w:val="16"/>
                <w:szCs w:val="16"/>
                <w:lang w:val="ru-RU"/>
              </w:rPr>
              <w:t>атало</w:t>
            </w:r>
            <w:r w:rsid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ге</w:t>
            </w:r>
            <w:proofErr w:type="gramEnd"/>
          </w:p>
          <w:p w:rsidR="009D79AA" w:rsidRPr="009D79AA" w:rsidRDefault="009D79AA" w:rsidP="00D05606">
            <w:pPr>
              <w:pStyle w:val="TableParagraph"/>
              <w:spacing w:before="40" w:line="271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F9086C">
              <w:rPr>
                <w:rFonts w:ascii="Verdana" w:hAnsi="Verdana"/>
                <w:w w:val="110"/>
                <w:sz w:val="16"/>
                <w:szCs w:val="16"/>
                <w:lang w:val="ru-RU"/>
              </w:rPr>
              <w:t>выставки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9AA" w:rsidRPr="009D79AA" w:rsidRDefault="009D79A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9D79AA" w:rsidRDefault="009D79A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9D79AA" w:rsidRDefault="009D79AA" w:rsidP="00D0560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79AA" w:rsidRPr="009D79AA" w:rsidRDefault="009D79AA" w:rsidP="00D0560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05606" w:rsidRPr="00C40042" w:rsidRDefault="009D79AA" w:rsidP="00D05606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C40042">
              <w:rPr>
                <w:rFonts w:ascii="Verdana" w:hAnsi="Verdana"/>
                <w:sz w:val="16"/>
                <w:szCs w:val="16"/>
                <w:lang w:val="ru-RU"/>
              </w:rPr>
              <w:t>Рекламный</w:t>
            </w:r>
          </w:p>
          <w:p w:rsidR="009D79AA" w:rsidRPr="009D79AA" w:rsidRDefault="009D79AA" w:rsidP="00D05606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C40042">
              <w:rPr>
                <w:rFonts w:ascii="Verdana" w:hAnsi="Verdana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9AA" w:rsidRPr="009D79AA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79AA" w:rsidRPr="009D79AA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79AA" w:rsidRPr="009D79AA" w:rsidRDefault="009D79AA" w:rsidP="009D79A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D79AA" w:rsidRDefault="009D79AA" w:rsidP="0094387D">
            <w:pPr>
              <w:pStyle w:val="TableParagraph"/>
              <w:spacing w:before="87" w:line="271" w:lineRule="auto"/>
              <w:ind w:left="129" w:right="29" w:hanging="99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w w:val="110"/>
                <w:sz w:val="16"/>
                <w:szCs w:val="16"/>
                <w:lang w:val="ru-RU"/>
              </w:rPr>
              <w:t>Каталог выставки</w:t>
            </w:r>
          </w:p>
          <w:p w:rsidR="009D79AA" w:rsidRPr="009D79AA" w:rsidRDefault="009D79AA" w:rsidP="00D96E0D">
            <w:pPr>
              <w:pStyle w:val="TableParagraph"/>
              <w:spacing w:before="87" w:line="271" w:lineRule="auto"/>
              <w:ind w:left="129" w:right="29" w:hanging="99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(Формат А</w:t>
            </w:r>
            <w:proofErr w:type="gramStart"/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4</w:t>
            </w:r>
            <w:proofErr w:type="gramEnd"/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, тираж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5000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экз.,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цветной,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48-56</w:t>
            </w:r>
            <w:r w:rsidR="00D05606">
              <w:rPr>
                <w:rFonts w:ascii="Verdana" w:hAnsi="Verdana"/>
                <w:w w:val="110"/>
                <w:sz w:val="16"/>
                <w:szCs w:val="16"/>
                <w:lang w:val="ru-RU"/>
              </w:rPr>
              <w:t xml:space="preserve"> </w:t>
            </w:r>
            <w:r w:rsidRPr="009D79AA">
              <w:rPr>
                <w:rFonts w:ascii="Verdana" w:hAnsi="Verdana"/>
                <w:w w:val="110"/>
                <w:sz w:val="16"/>
                <w:szCs w:val="16"/>
                <w:lang w:val="ru-RU"/>
              </w:rPr>
              <w:t>полос)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79AA" w:rsidRDefault="009D79AA" w:rsidP="009D79AA">
            <w:pPr>
              <w:pStyle w:val="TableParagraph"/>
              <w:spacing w:before="46"/>
              <w:ind w:right="1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  <w:r w:rsidRPr="009D79AA">
              <w:rPr>
                <w:rFonts w:ascii="Verdana" w:hAnsi="Verdana"/>
                <w:w w:val="110"/>
                <w:sz w:val="16"/>
                <w:szCs w:val="16"/>
              </w:rPr>
              <w:t>Модуль1/1(210х2</w:t>
            </w:r>
            <w:r w:rsidR="00C8574E">
              <w:rPr>
                <w:rFonts w:ascii="Verdana" w:hAnsi="Verdana"/>
                <w:w w:val="110"/>
                <w:sz w:val="16"/>
                <w:szCs w:val="16"/>
                <w:lang w:val="ru-RU"/>
              </w:rPr>
              <w:t>97</w:t>
            </w:r>
            <w:r w:rsidRPr="009D79AA">
              <w:rPr>
                <w:rFonts w:ascii="Verdana" w:hAnsi="Verdana"/>
                <w:w w:val="110"/>
                <w:sz w:val="16"/>
                <w:szCs w:val="16"/>
              </w:rPr>
              <w:t>)</w:t>
            </w:r>
          </w:p>
          <w:p w:rsidR="009D79AA" w:rsidRDefault="009D79AA" w:rsidP="009D79AA">
            <w:pPr>
              <w:pStyle w:val="TableParagraph"/>
              <w:spacing w:before="46"/>
              <w:ind w:right="1"/>
              <w:jc w:val="center"/>
              <w:rPr>
                <w:rFonts w:ascii="Verdana" w:hAnsi="Verdana"/>
                <w:w w:val="110"/>
                <w:sz w:val="16"/>
                <w:szCs w:val="16"/>
                <w:lang w:val="ru-RU"/>
              </w:rPr>
            </w:pPr>
          </w:p>
          <w:p w:rsidR="009D79AA" w:rsidRPr="009D79AA" w:rsidRDefault="009D79AA" w:rsidP="009D79AA">
            <w:pPr>
              <w:pStyle w:val="TableParagraph"/>
              <w:spacing w:before="46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5606" w:rsidRPr="00AC21E8" w:rsidRDefault="009D79AA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w w:val="110"/>
                <w:sz w:val="16"/>
                <w:szCs w:val="16"/>
              </w:rPr>
              <w:t>1</w:t>
            </w:r>
            <w:r w:rsidRPr="00D05606">
              <w:rPr>
                <w:rFonts w:ascii="Verdana"/>
                <w:b/>
                <w:w w:val="110"/>
                <w:sz w:val="16"/>
                <w:szCs w:val="16"/>
                <w:lang w:val="ru-RU"/>
              </w:rPr>
              <w:t>0</w:t>
            </w:r>
            <w:r w:rsidRPr="00D05606">
              <w:rPr>
                <w:rFonts w:ascii="Verdana"/>
                <w:b/>
                <w:w w:val="110"/>
                <w:sz w:val="16"/>
                <w:szCs w:val="16"/>
              </w:rPr>
              <w:t>000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9D79AA" w:rsidRPr="009D79AA" w:rsidRDefault="009D79AA" w:rsidP="009D79AA">
            <w:pPr>
              <w:pStyle w:val="TableParagraph"/>
              <w:spacing w:before="46"/>
              <w:ind w:left="552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</w:tr>
      <w:tr w:rsidR="00482B1A" w:rsidTr="00A7343B">
        <w:trPr>
          <w:trHeight w:hRule="exact" w:val="423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2B1A" w:rsidRDefault="00482B1A" w:rsidP="009D79A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82B1A" w:rsidRPr="009D79AA" w:rsidRDefault="00482B1A" w:rsidP="00C8574E">
            <w:pPr>
              <w:pStyle w:val="TableParagraph"/>
              <w:spacing w:before="19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D79AA">
              <w:rPr>
                <w:rFonts w:ascii="Verdana" w:hAnsi="Verdana"/>
                <w:sz w:val="16"/>
                <w:szCs w:val="16"/>
              </w:rPr>
              <w:t>Модуль1/2(</w:t>
            </w:r>
            <w:r w:rsidR="00C8574E">
              <w:rPr>
                <w:rFonts w:ascii="Verdana" w:hAnsi="Verdana"/>
                <w:sz w:val="16"/>
                <w:szCs w:val="16"/>
                <w:lang w:val="ru-RU"/>
              </w:rPr>
              <w:t>210</w:t>
            </w:r>
            <w:r w:rsidRPr="009D79AA">
              <w:rPr>
                <w:rFonts w:ascii="Verdana" w:hAnsi="Verdana"/>
                <w:sz w:val="16"/>
                <w:szCs w:val="16"/>
              </w:rPr>
              <w:t>х</w:t>
            </w:r>
            <w:r w:rsidR="00C8574E">
              <w:rPr>
                <w:rFonts w:ascii="Verdana" w:hAnsi="Verdana"/>
                <w:sz w:val="16"/>
                <w:szCs w:val="16"/>
                <w:lang w:val="ru-RU"/>
              </w:rPr>
              <w:t>105</w:t>
            </w:r>
            <w:r w:rsidRPr="009D79A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D05606" w:rsidRPr="00AC21E8" w:rsidRDefault="000E4B5B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sz w:val="16"/>
                <w:szCs w:val="16"/>
                <w:lang w:val="ru-RU"/>
              </w:rPr>
              <w:t>70</w:t>
            </w:r>
            <w:r w:rsidR="00482B1A" w:rsidRPr="00D05606">
              <w:rPr>
                <w:rFonts w:ascii="Verdana"/>
                <w:b/>
                <w:sz w:val="16"/>
                <w:szCs w:val="16"/>
              </w:rPr>
              <w:t>00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482B1A" w:rsidRPr="009D79AA" w:rsidRDefault="00482B1A" w:rsidP="009D79AA">
            <w:pPr>
              <w:pStyle w:val="TableParagraph"/>
              <w:spacing w:before="19"/>
              <w:ind w:left="58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482B1A" w:rsidTr="00A7343B">
        <w:trPr>
          <w:trHeight w:hRule="exact" w:val="383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2B1A" w:rsidRDefault="00482B1A" w:rsidP="009D79AA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B1A" w:rsidRPr="009D79AA" w:rsidRDefault="00482B1A" w:rsidP="009D79AA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82B1A" w:rsidRPr="009D79AA" w:rsidRDefault="00482B1A" w:rsidP="00C8574E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D79AA">
              <w:rPr>
                <w:rFonts w:ascii="Verdana" w:hAnsi="Verdana"/>
                <w:sz w:val="16"/>
                <w:szCs w:val="16"/>
              </w:rPr>
              <w:t>Модуль1/3(</w:t>
            </w:r>
            <w:r w:rsidR="00C8574E">
              <w:rPr>
                <w:rFonts w:ascii="Verdana" w:hAnsi="Verdana"/>
                <w:sz w:val="16"/>
                <w:szCs w:val="16"/>
                <w:lang w:val="ru-RU"/>
              </w:rPr>
              <w:t>210х95</w:t>
            </w:r>
            <w:r w:rsidRPr="009D79A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D05606" w:rsidRPr="00AC21E8" w:rsidRDefault="00D24097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sz w:val="16"/>
                <w:szCs w:val="16"/>
                <w:lang w:val="ru-RU"/>
              </w:rPr>
              <w:t>450</w:t>
            </w:r>
            <w:r w:rsidR="00482B1A" w:rsidRPr="00D05606">
              <w:rPr>
                <w:rFonts w:ascii="Verdana"/>
                <w:b/>
                <w:sz w:val="16"/>
                <w:szCs w:val="16"/>
              </w:rPr>
              <w:t>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482B1A" w:rsidRPr="00D05606" w:rsidRDefault="00482B1A" w:rsidP="00D05606">
            <w:pPr>
              <w:pStyle w:val="TableParagraph"/>
              <w:spacing w:before="14"/>
              <w:ind w:left="585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</w:tr>
      <w:tr w:rsidR="000E4B5B" w:rsidTr="00A7343B">
        <w:trPr>
          <w:trHeight w:val="782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B5B" w:rsidRDefault="000E4B5B" w:rsidP="009D79AA"/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B5B" w:rsidRPr="009D79AA" w:rsidRDefault="000E4B5B" w:rsidP="009D79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B5B" w:rsidRPr="009D79AA" w:rsidRDefault="000E4B5B" w:rsidP="009D79A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B5B" w:rsidRPr="009D79AA" w:rsidRDefault="000E4B5B" w:rsidP="009D79AA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B5B" w:rsidRPr="009D79AA" w:rsidRDefault="000E4B5B" w:rsidP="00C8574E">
            <w:pPr>
              <w:pStyle w:val="TableParagraph"/>
              <w:spacing w:before="28"/>
              <w:ind w:righ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D79AA">
              <w:rPr>
                <w:rFonts w:ascii="Verdana" w:hAnsi="Verdana"/>
                <w:sz w:val="16"/>
                <w:szCs w:val="16"/>
              </w:rPr>
              <w:t>Модуль1/4(105х1</w:t>
            </w:r>
            <w:r w:rsidR="00C8574E">
              <w:rPr>
                <w:rFonts w:ascii="Verdana" w:hAnsi="Verdana"/>
                <w:sz w:val="16"/>
                <w:szCs w:val="16"/>
                <w:lang w:val="ru-RU"/>
              </w:rPr>
              <w:t>48</w:t>
            </w:r>
            <w:r w:rsidRPr="009D79A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3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5606" w:rsidRPr="00AC21E8" w:rsidRDefault="000E4B5B" w:rsidP="00D05606">
            <w:pPr>
              <w:pStyle w:val="TableParagraph"/>
              <w:jc w:val="center"/>
              <w:rPr>
                <w:rFonts w:ascii="Verdana"/>
                <w:b/>
                <w:sz w:val="16"/>
                <w:szCs w:val="16"/>
                <w:lang w:val="ru-RU"/>
              </w:rPr>
            </w:pPr>
            <w:r w:rsidRPr="00D05606">
              <w:rPr>
                <w:rFonts w:ascii="Verdana"/>
                <w:b/>
                <w:sz w:val="16"/>
                <w:szCs w:val="16"/>
                <w:lang w:val="ru-RU"/>
              </w:rPr>
              <w:t>380</w:t>
            </w:r>
            <w:r w:rsidRPr="00D05606">
              <w:rPr>
                <w:rFonts w:ascii="Verdana"/>
                <w:b/>
                <w:sz w:val="16"/>
                <w:szCs w:val="16"/>
              </w:rPr>
              <w:t>0</w:t>
            </w:r>
            <w:r w:rsidR="00D05606">
              <w:rPr>
                <w:rFonts w:ascii="Verdana"/>
                <w:b/>
                <w:sz w:val="16"/>
                <w:szCs w:val="16"/>
                <w:lang w:val="ru-RU"/>
              </w:rPr>
              <w:t xml:space="preserve"> </w:t>
            </w:r>
            <w:r w:rsidR="00D05606" w:rsidRPr="009D79AA">
              <w:rPr>
                <w:rFonts w:ascii="Verdana" w:eastAsia="Verdana" w:hAnsi="Verdana" w:cs="Verdana"/>
                <w:sz w:val="16"/>
                <w:szCs w:val="16"/>
                <w:lang w:val="ru-RU"/>
              </w:rPr>
              <w:t>руб.</w:t>
            </w:r>
          </w:p>
          <w:p w:rsidR="000E4B5B" w:rsidRPr="009D79AA" w:rsidRDefault="000E4B5B" w:rsidP="00D05606">
            <w:pPr>
              <w:pStyle w:val="TableParagraph"/>
              <w:spacing w:before="28"/>
              <w:ind w:left="585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623725" w:rsidRPr="00482B1A" w:rsidRDefault="00623725">
      <w:pPr>
        <w:rPr>
          <w:lang w:val="ru-RU"/>
        </w:rPr>
      </w:pPr>
    </w:p>
    <w:sectPr w:rsidR="00623725" w:rsidRPr="00482B1A" w:rsidSect="00A1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01F"/>
    <w:multiLevelType w:val="hybridMultilevel"/>
    <w:tmpl w:val="9B3AAC9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1A"/>
    <w:rsid w:val="00071257"/>
    <w:rsid w:val="000E4B5B"/>
    <w:rsid w:val="001111F8"/>
    <w:rsid w:val="00116B84"/>
    <w:rsid w:val="00287F82"/>
    <w:rsid w:val="002A772B"/>
    <w:rsid w:val="002D2E26"/>
    <w:rsid w:val="00357963"/>
    <w:rsid w:val="003757DF"/>
    <w:rsid w:val="003E6634"/>
    <w:rsid w:val="00482B1A"/>
    <w:rsid w:val="005332DC"/>
    <w:rsid w:val="00623725"/>
    <w:rsid w:val="0067684E"/>
    <w:rsid w:val="0072698F"/>
    <w:rsid w:val="007C6D30"/>
    <w:rsid w:val="008B4C25"/>
    <w:rsid w:val="0094387D"/>
    <w:rsid w:val="00961C85"/>
    <w:rsid w:val="009D79AA"/>
    <w:rsid w:val="00A1613C"/>
    <w:rsid w:val="00A16BC4"/>
    <w:rsid w:val="00A24790"/>
    <w:rsid w:val="00A7343B"/>
    <w:rsid w:val="00A95CAD"/>
    <w:rsid w:val="00AC21E8"/>
    <w:rsid w:val="00B67E8D"/>
    <w:rsid w:val="00B71EEA"/>
    <w:rsid w:val="00B8768F"/>
    <w:rsid w:val="00C07B9F"/>
    <w:rsid w:val="00C40042"/>
    <w:rsid w:val="00C8574E"/>
    <w:rsid w:val="00D05606"/>
    <w:rsid w:val="00D24097"/>
    <w:rsid w:val="00D53EA4"/>
    <w:rsid w:val="00D96E0D"/>
    <w:rsid w:val="00DB7199"/>
    <w:rsid w:val="00DF6741"/>
    <w:rsid w:val="00F9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B1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B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2B1A"/>
  </w:style>
  <w:style w:type="character" w:styleId="a3">
    <w:name w:val="Hyperlink"/>
    <w:basedOn w:val="a0"/>
    <w:uiPriority w:val="99"/>
    <w:unhideWhenUsed/>
    <w:rsid w:val="00482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kh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79A-5637-419A-B564-2CA0E886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2015-08-19T06:26:00Z</cp:lastPrinted>
  <dcterms:created xsi:type="dcterms:W3CDTF">2016-01-27T11:59:00Z</dcterms:created>
  <dcterms:modified xsi:type="dcterms:W3CDTF">2016-01-27T11:59:00Z</dcterms:modified>
</cp:coreProperties>
</file>